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59" w:lineRule="auto"/>
        <w:ind w:left="0" w:right="671" w:firstLine="0"/>
        <w:jc w:val="center"/>
        <w:rPr>
          <w:rFonts w:ascii="Times New Roman" w:hAnsi="Times New Roman" w:eastAsia="方正姚体" w:cs="Times New Roman"/>
          <w:sz w:val="24"/>
          <w:szCs w:val="24"/>
        </w:rPr>
      </w:pPr>
      <w:r>
        <w:rPr>
          <w:rFonts w:ascii="Times New Roman" w:hAnsi="Times New Roman" w:eastAsia="方正姚体" w:cs="Times New Roman"/>
          <w:color w:val="000000"/>
          <w:sz w:val="24"/>
          <w:szCs w:val="24"/>
        </w:rPr>
        <w:t xml:space="preserve">Instructions for Meeting Controlling System of VConnect </w:t>
      </w:r>
    </w:p>
    <w:p>
      <w:pPr>
        <w:spacing w:after="478" w:line="259" w:lineRule="auto"/>
        <w:ind w:left="0" w:firstLine="0"/>
        <w:rPr>
          <w:rFonts w:ascii="Times New Roman" w:hAnsi="Times New Roman" w:eastAsia="方正姚体" w:cs="Times New Roman"/>
          <w:sz w:val="24"/>
          <w:szCs w:val="24"/>
        </w:rPr>
      </w:pPr>
      <w:r>
        <w:rPr>
          <w:rFonts w:ascii="Times New Roman" w:hAnsi="Times New Roman" w:eastAsia="方正姚体" w:cs="Times New Roman"/>
          <w:color w:val="000000"/>
          <w:sz w:val="24"/>
          <w:szCs w:val="24"/>
        </w:rPr>
        <w:t xml:space="preserve"> </w:t>
      </w:r>
    </w:p>
    <w:p>
      <w:pPr>
        <w:pStyle w:val="11"/>
        <w:numPr>
          <w:ilvl w:val="0"/>
          <w:numId w:val="2"/>
        </w:numPr>
        <w:ind w:firstLineChars="0"/>
        <w:rPr>
          <w:rFonts w:ascii="Times New Roman" w:hAnsi="Times New Roman" w:eastAsia="方正姚体" w:cs="Times New Roman"/>
          <w:sz w:val="24"/>
          <w:szCs w:val="24"/>
        </w:rPr>
      </w:pPr>
      <w:r>
        <w:rPr>
          <w:rFonts w:ascii="Times New Roman" w:hAnsi="Times New Roman" w:eastAsia="方正姚体" w:cs="Times New Roman"/>
          <w:sz w:val="24"/>
          <w:szCs w:val="24"/>
        </w:rPr>
        <w:t>Access method and account</w:t>
      </w:r>
    </w:p>
    <w:p>
      <w:pPr>
        <w:spacing w:after="246" w:line="259" w:lineRule="auto"/>
        <w:ind w:left="703"/>
        <w:rPr>
          <w:rFonts w:ascii="Times New Roman" w:hAnsi="Times New Roman" w:eastAsia="方正姚体" w:cs="Times New Roman"/>
          <w:sz w:val="24"/>
          <w:szCs w:val="24"/>
        </w:rPr>
      </w:pPr>
      <w:r>
        <w:rPr>
          <w:rFonts w:ascii="Times New Roman" w:hAnsi="Times New Roman" w:eastAsia="方正姚体" w:cs="Times New Roman"/>
          <w:sz w:val="24"/>
          <w:szCs w:val="24"/>
        </w:rPr>
        <w:t>Access website: http://</w:t>
      </w:r>
      <w:r>
        <w:rPr>
          <w:rFonts w:ascii="Times New Roman" w:hAnsi="Times New Roman" w:eastAsia="方正姚体" w:cs="Times New Roman"/>
          <w:color w:val="000000"/>
          <w:sz w:val="24"/>
          <w:szCs w:val="24"/>
          <w:vertAlign w:val="subscript"/>
        </w:rPr>
        <w:t xml:space="preserve"> </w:t>
      </w:r>
      <w:r>
        <w:rPr>
          <w:rFonts w:ascii="Times New Roman" w:hAnsi="Times New Roman" w:eastAsia="方正姚体" w:cs="Times New Roman"/>
          <w:sz w:val="24"/>
          <w:szCs w:val="24"/>
        </w:rPr>
        <w:t>tpm.cloudp.cc/</w:t>
      </w:r>
    </w:p>
    <w:p>
      <w:pPr>
        <w:ind w:left="703"/>
        <w:rPr>
          <w:rFonts w:ascii="Times New Roman" w:hAnsi="Times New Roman" w:eastAsia="方正姚体" w:cs="Times New Roman"/>
          <w:sz w:val="24"/>
          <w:szCs w:val="24"/>
        </w:rPr>
      </w:pPr>
      <w:r>
        <w:rPr>
          <w:rFonts w:ascii="Times New Roman" w:hAnsi="Times New Roman" w:eastAsia="方正姚体" w:cs="Times New Roman"/>
          <w:sz w:val="24"/>
          <w:szCs w:val="24"/>
        </w:rPr>
        <w:t xml:space="preserve">Access account: meeting room No. / host password, such as 700000. Input 700000/700000 like the following. </w:t>
      </w:r>
    </w:p>
    <w:p>
      <w:pPr>
        <w:spacing w:after="360" w:line="259" w:lineRule="auto"/>
        <w:ind w:left="0" w:firstLine="0"/>
        <w:jc w:val="right"/>
        <w:rPr>
          <w:rFonts w:ascii="Times New Roman" w:hAnsi="Times New Roman" w:eastAsia="方正姚体" w:cs="Times New Roman"/>
          <w:sz w:val="24"/>
          <w:szCs w:val="24"/>
        </w:rPr>
      </w:pPr>
      <w:r>
        <w:drawing>
          <wp:inline distT="0" distB="0" distL="114300" distR="114300">
            <wp:extent cx="6478270" cy="3289935"/>
            <wp:effectExtent l="0" t="0" r="17780" b="5715"/>
            <wp:docPr id="2" name="图片 2" descr="huiko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uikong图片1"/>
                    <pic:cNvPicPr>
                      <a:picLocks noChangeAspect="1"/>
                    </pic:cNvPicPr>
                  </pic:nvPicPr>
                  <pic:blipFill>
                    <a:blip r:embed="rId4"/>
                    <a:stretch>
                      <a:fillRect/>
                    </a:stretch>
                  </pic:blipFill>
                  <pic:spPr>
                    <a:xfrm>
                      <a:off x="0" y="0"/>
                      <a:ext cx="6478270" cy="3289935"/>
                    </a:xfrm>
                    <a:prstGeom prst="rect">
                      <a:avLst/>
                    </a:prstGeom>
                  </pic:spPr>
                </pic:pic>
              </a:graphicData>
            </a:graphic>
          </wp:inline>
        </w:drawing>
      </w:r>
      <w:r>
        <w:rPr>
          <w:rFonts w:ascii="Times New Roman" w:hAnsi="Times New Roman" w:eastAsia="方正姚体" w:cs="Times New Roman"/>
          <w:sz w:val="24"/>
          <w:szCs w:val="24"/>
        </w:rPr>
        <w:t xml:space="preserve"> </w:t>
      </w:r>
    </w:p>
    <w:p>
      <w:pPr>
        <w:pStyle w:val="2"/>
        <w:numPr>
          <w:ilvl w:val="0"/>
          <w:numId w:val="0"/>
        </w:numPr>
        <w:rPr>
          <w:rFonts w:ascii="Times New Roman" w:hAnsi="Times New Roman" w:eastAsia="方正姚体" w:cs="Times New Roman"/>
          <w:b/>
          <w:sz w:val="24"/>
          <w:szCs w:val="24"/>
        </w:rPr>
      </w:pPr>
    </w:p>
    <w:p>
      <w:pPr>
        <w:pStyle w:val="2"/>
        <w:numPr>
          <w:ilvl w:val="0"/>
          <w:numId w:val="2"/>
        </w:numPr>
        <w:rPr>
          <w:rFonts w:ascii="Times New Roman" w:hAnsi="Times New Roman" w:eastAsia="方正姚体" w:cs="Times New Roman"/>
          <w:sz w:val="24"/>
          <w:szCs w:val="24"/>
        </w:rPr>
      </w:pPr>
      <w:r>
        <w:rPr>
          <w:rFonts w:ascii="Times New Roman" w:hAnsi="Times New Roman" w:eastAsia="方正姚体" w:cs="Times New Roman"/>
          <w:sz w:val="24"/>
          <w:szCs w:val="24"/>
        </w:rPr>
        <w:t>Video settings</w:t>
      </w:r>
    </w:p>
    <w:p>
      <w:pPr>
        <w:spacing w:after="230" w:line="259" w:lineRule="auto"/>
        <w:ind w:left="703"/>
        <w:rPr>
          <w:rFonts w:ascii="Times New Roman" w:hAnsi="Times New Roman" w:eastAsia="方正姚体" w:cs="Times New Roman"/>
          <w:sz w:val="24"/>
          <w:szCs w:val="24"/>
        </w:rPr>
      </w:pPr>
      <w:r>
        <w:rPr>
          <w:rFonts w:ascii="Times New Roman" w:hAnsi="Times New Roman" w:eastAsia="方正姚体" w:cs="Times New Roman"/>
          <w:sz w:val="24"/>
          <w:szCs w:val="24"/>
        </w:rPr>
        <w:t>Setting the screen display pattern, home screen display of some ongoing meeting.</w:t>
      </w:r>
    </w:p>
    <w:p>
      <w:pPr>
        <w:ind w:left="693" w:firstLine="530"/>
        <w:rPr>
          <w:rFonts w:ascii="Times New Roman" w:hAnsi="Times New Roman" w:eastAsia="方正姚体" w:cs="Times New Roman"/>
          <w:sz w:val="24"/>
          <w:szCs w:val="24"/>
        </w:rPr>
      </w:pPr>
      <w:r>
        <w:rPr>
          <w:rFonts w:ascii="Times New Roman" w:hAnsi="Times New Roman" w:eastAsia="方正姚体" w:cs="Times New Roman"/>
          <w:sz w:val="24"/>
          <w:szCs w:val="24"/>
        </w:rPr>
        <w:drawing>
          <wp:anchor distT="0" distB="0" distL="114300" distR="114300" simplePos="0" relativeHeight="251658240" behindDoc="0" locked="0" layoutInCell="1" allowOverlap="0">
            <wp:simplePos x="0" y="0"/>
            <wp:positionH relativeFrom="column">
              <wp:posOffset>336550</wp:posOffset>
            </wp:positionH>
            <wp:positionV relativeFrom="paragraph">
              <wp:posOffset>-27305</wp:posOffset>
            </wp:positionV>
            <wp:extent cx="3467100" cy="141859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3467100" cy="1418844"/>
                    </a:xfrm>
                    <a:prstGeom prst="rect">
                      <a:avLst/>
                    </a:prstGeom>
                  </pic:spPr>
                </pic:pic>
              </a:graphicData>
            </a:graphic>
          </wp:anchor>
        </w:drawing>
      </w:r>
      <w:r>
        <w:rPr>
          <w:rFonts w:ascii="Times New Roman" w:hAnsi="Times New Roman" w:eastAsia="方正姚体" w:cs="Times New Roman"/>
          <w:sz w:val="24"/>
          <w:szCs w:val="24"/>
        </w:rPr>
        <w:t xml:space="preserve"> </w:t>
      </w:r>
    </w:p>
    <w:p>
      <w:pPr>
        <w:rPr>
          <w:rFonts w:ascii="Times New Roman" w:hAnsi="Times New Roman" w:eastAsia="方正姚体" w:cs="Times New Roman"/>
          <w:sz w:val="24"/>
          <w:szCs w:val="24"/>
        </w:rPr>
      </w:pPr>
      <w:r>
        <w:rPr>
          <w:rFonts w:ascii="Times New Roman" w:hAnsi="Times New Roman" w:eastAsia="方正姚体" w:cs="Times New Roman"/>
          <w:sz w:val="24"/>
          <w:szCs w:val="24"/>
        </w:rPr>
        <w:t>Main speaker’s setting: when setting pattern is “Fixed”, a speaker should be chosen. After setting up, the speaker will appear on the home screen (the big picture).</w:t>
      </w:r>
    </w:p>
    <w:p>
      <w:pPr>
        <w:ind w:left="10"/>
        <w:rPr>
          <w:rFonts w:ascii="Times New Roman" w:hAnsi="Times New Roman" w:eastAsia="方正姚体" w:cs="Times New Roman"/>
          <w:sz w:val="24"/>
          <w:szCs w:val="24"/>
        </w:rPr>
      </w:pPr>
      <w:r>
        <w:rPr>
          <w:rFonts w:ascii="Times New Roman" w:hAnsi="Times New Roman" w:eastAsia="方正姚体" w:cs="Times New Roman"/>
          <w:sz w:val="24"/>
          <w:szCs w:val="24"/>
        </w:rPr>
        <w:t xml:space="preserve">If the pattern is “Turning”, a speaker cannot be chosen. The attendee who speaks will appear on the home screen (the big picture).If there is a second speaker, this speaker will appear a few seconds later. </w:t>
      </w:r>
    </w:p>
    <w:p>
      <w:pPr>
        <w:ind w:left="10"/>
        <w:rPr>
          <w:rFonts w:ascii="Times New Roman" w:hAnsi="Times New Roman" w:eastAsia="方正姚体" w:cs="Times New Roman"/>
          <w:sz w:val="24"/>
          <w:szCs w:val="24"/>
        </w:rPr>
      </w:pPr>
      <w:r>
        <w:rPr>
          <w:rFonts w:ascii="Times New Roman" w:hAnsi="Times New Roman" w:eastAsia="方正姚体" w:cs="Times New Roman"/>
          <w:sz w:val="24"/>
          <w:szCs w:val="24"/>
        </w:rPr>
        <w:t xml:space="preserve">Display the nickname on the window or not: when “Yes” is chosen, the nickname of the attendee will be displayed on the home screen to show who is the speaker. When “No” is chosen, the nickname will not be displayed. </w:t>
      </w:r>
    </w:p>
    <w:p>
      <w:pPr>
        <w:spacing w:after="114" w:line="259" w:lineRule="auto"/>
        <w:ind w:left="0" w:right="530" w:firstLine="0"/>
        <w:jc w:val="right"/>
        <w:rPr>
          <w:rFonts w:ascii="Times New Roman" w:hAnsi="Times New Roman" w:eastAsia="方正姚体" w:cs="Times New Roman"/>
          <w:sz w:val="24"/>
          <w:szCs w:val="24"/>
        </w:rPr>
      </w:pPr>
      <w:r>
        <w:rPr>
          <w:rFonts w:hint="eastAsia" w:cs="微软雅黑" w:asciiTheme="minorEastAsia" w:hAnsiTheme="minorEastAsia"/>
          <w:color w:val="404040" w:themeColor="text1" w:themeTint="BF"/>
          <w:szCs w:val="28"/>
          <w14:textFill>
            <w14:solidFill>
              <w14:schemeClr w14:val="tx1">
                <w14:lumMod w14:val="75000"/>
                <w14:lumOff w14:val="25000"/>
              </w14:schemeClr>
            </w14:solidFill>
          </w14:textFill>
        </w:rPr>
        <w:drawing>
          <wp:inline distT="0" distB="0" distL="114300" distR="114300">
            <wp:extent cx="6474460" cy="3044190"/>
            <wp:effectExtent l="0" t="0" r="2540" b="3810"/>
            <wp:docPr id="6" name="图片 6" descr="会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会控2"/>
                    <pic:cNvPicPr>
                      <a:picLocks noChangeAspect="1"/>
                    </pic:cNvPicPr>
                  </pic:nvPicPr>
                  <pic:blipFill>
                    <a:blip r:embed="rId6"/>
                    <a:stretch>
                      <a:fillRect/>
                    </a:stretch>
                  </pic:blipFill>
                  <pic:spPr>
                    <a:xfrm>
                      <a:off x="0" y="0"/>
                      <a:ext cx="6474460" cy="3044190"/>
                    </a:xfrm>
                    <a:prstGeom prst="rect">
                      <a:avLst/>
                    </a:prstGeom>
                  </pic:spPr>
                </pic:pic>
              </a:graphicData>
            </a:graphic>
          </wp:inline>
        </w:drawing>
      </w:r>
      <w:r>
        <w:rPr>
          <w:rFonts w:ascii="Times New Roman" w:hAnsi="Times New Roman" w:eastAsia="方正姚体" w:cs="Times New Roman"/>
          <w:sz w:val="24"/>
          <w:szCs w:val="24"/>
        </w:rPr>
        <w:t xml:space="preserve"> </w:t>
      </w:r>
    </w:p>
    <w:p>
      <w:pPr>
        <w:spacing w:after="229" w:line="259" w:lineRule="auto"/>
        <w:ind w:left="708" w:firstLine="0"/>
        <w:rPr>
          <w:rFonts w:ascii="Times New Roman" w:hAnsi="Times New Roman" w:eastAsia="方正姚体" w:cs="Times New Roman"/>
          <w:sz w:val="24"/>
          <w:szCs w:val="24"/>
        </w:rPr>
      </w:pPr>
      <w:r>
        <w:rPr>
          <w:rFonts w:ascii="Times New Roman" w:hAnsi="Times New Roman" w:eastAsia="方正姚体" w:cs="Times New Roman"/>
          <w:sz w:val="24"/>
          <w:szCs w:val="24"/>
        </w:rPr>
        <w:t xml:space="preserve"> </w:t>
      </w:r>
    </w:p>
    <w:p>
      <w:pPr>
        <w:spacing w:after="230" w:line="259" w:lineRule="auto"/>
        <w:ind w:left="530" w:firstLine="0"/>
        <w:jc w:val="center"/>
        <w:rPr>
          <w:rFonts w:ascii="Times New Roman" w:hAnsi="Times New Roman" w:eastAsia="方正姚体" w:cs="Times New Roman"/>
          <w:sz w:val="24"/>
          <w:szCs w:val="24"/>
        </w:rPr>
      </w:pPr>
      <w:r>
        <w:rPr>
          <w:rFonts w:ascii="Times New Roman" w:hAnsi="Times New Roman" w:eastAsia="方正姚体" w:cs="Times New Roman"/>
          <w:sz w:val="24"/>
          <w:szCs w:val="24"/>
        </w:rPr>
        <w:drawing>
          <wp:anchor distT="0" distB="0" distL="114300" distR="114300" simplePos="0" relativeHeight="251659264" behindDoc="0" locked="0" layoutInCell="1" allowOverlap="0">
            <wp:simplePos x="0" y="0"/>
            <wp:positionH relativeFrom="column">
              <wp:posOffset>336550</wp:posOffset>
            </wp:positionH>
            <wp:positionV relativeFrom="paragraph">
              <wp:posOffset>-63500</wp:posOffset>
            </wp:positionV>
            <wp:extent cx="3323590" cy="4666615"/>
            <wp:effectExtent l="0" t="0" r="0" b="0"/>
            <wp:wrapSquare wrapText="bothSides"/>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7"/>
                    <a:stretch>
                      <a:fillRect/>
                    </a:stretch>
                  </pic:blipFill>
                  <pic:spPr>
                    <a:xfrm>
                      <a:off x="0" y="0"/>
                      <a:ext cx="3323844" cy="4666488"/>
                    </a:xfrm>
                    <a:prstGeom prst="rect">
                      <a:avLst/>
                    </a:prstGeom>
                  </pic:spPr>
                </pic:pic>
              </a:graphicData>
            </a:graphic>
          </wp:anchor>
        </w:drawing>
      </w:r>
      <w:r>
        <w:rPr>
          <w:rFonts w:ascii="Times New Roman" w:hAnsi="Times New Roman" w:eastAsia="方正姚体" w:cs="Times New Roman"/>
          <w:sz w:val="24"/>
          <w:szCs w:val="24"/>
        </w:rPr>
        <w:t xml:space="preserve"> </w:t>
      </w:r>
    </w:p>
    <w:p>
      <w:pPr>
        <w:spacing w:after="229" w:line="259" w:lineRule="auto"/>
        <w:ind w:left="0" w:firstLine="0"/>
        <w:rPr>
          <w:rFonts w:ascii="Times New Roman" w:hAnsi="Times New Roman" w:eastAsia="方正姚体" w:cs="Times New Roman"/>
          <w:sz w:val="24"/>
          <w:szCs w:val="24"/>
        </w:rPr>
      </w:pPr>
    </w:p>
    <w:p>
      <w:pPr>
        <w:spacing w:after="229" w:line="259" w:lineRule="auto"/>
        <w:ind w:left="703"/>
        <w:rPr>
          <w:rFonts w:ascii="Times New Roman" w:hAnsi="Times New Roman" w:eastAsia="方正姚体" w:cs="Times New Roman"/>
          <w:sz w:val="24"/>
          <w:szCs w:val="24"/>
        </w:rPr>
      </w:pPr>
      <w:r>
        <w:rPr>
          <w:rFonts w:ascii="Times New Roman" w:hAnsi="Times New Roman" w:eastAsia="方正姚体" w:cs="Times New Roman"/>
          <w:sz w:val="24"/>
          <w:szCs w:val="24"/>
        </w:rPr>
        <w:t>Choose display pattern</w:t>
      </w:r>
    </w:p>
    <w:p>
      <w:pPr>
        <w:ind w:left="693" w:firstLine="708"/>
        <w:rPr>
          <w:rFonts w:ascii="Times New Roman" w:hAnsi="Times New Roman" w:eastAsia="方正姚体" w:cs="Times New Roman"/>
          <w:sz w:val="24"/>
          <w:szCs w:val="24"/>
        </w:rPr>
      </w:pPr>
      <w:r>
        <w:rPr>
          <w:rFonts w:ascii="Times New Roman" w:hAnsi="Times New Roman" w:eastAsia="方正姚体" w:cs="Times New Roman"/>
          <w:sz w:val="24"/>
          <w:szCs w:val="24"/>
        </w:rPr>
        <w:t>A. One main window: all the current attendees can only watch one main screen which is the screen of the current speaker or fixed speaker(the big picture).</w:t>
      </w:r>
    </w:p>
    <w:p>
      <w:pPr>
        <w:ind w:left="693" w:firstLine="708"/>
        <w:rPr>
          <w:rFonts w:ascii="Times New Roman" w:hAnsi="Times New Roman" w:eastAsia="方正姚体" w:cs="Times New Roman"/>
          <w:sz w:val="24"/>
          <w:szCs w:val="24"/>
        </w:rPr>
      </w:pPr>
      <w:r>
        <w:rPr>
          <w:rFonts w:ascii="Times New Roman" w:hAnsi="Times New Roman" w:eastAsia="方正姚体" w:cs="Times New Roman"/>
          <w:sz w:val="24"/>
          <w:szCs w:val="24"/>
        </w:rPr>
        <w:t xml:space="preserve"> B. One main window and seven attendees’ windows:  all the current attendees can watch a big screen and seven small screens. If there are over 8 attendees, the display order of small screen will depend on the order of speaking. </w:t>
      </w:r>
    </w:p>
    <w:p>
      <w:pPr>
        <w:ind w:left="693" w:firstLine="0"/>
        <w:rPr>
          <w:rFonts w:ascii="Times New Roman" w:hAnsi="Times New Roman" w:eastAsia="方正姚体" w:cs="Times New Roman"/>
          <w:sz w:val="24"/>
          <w:szCs w:val="24"/>
        </w:rPr>
      </w:pPr>
      <w:r>
        <w:rPr>
          <w:rFonts w:ascii="Times New Roman" w:hAnsi="Times New Roman" w:eastAsia="方正姚体" w:cs="Times New Roman"/>
          <w:sz w:val="24"/>
          <w:szCs w:val="24"/>
        </w:rPr>
        <w:t xml:space="preserve">C. One main window and 21 attendees’ windows: all current attendees can watch a big screen and 21 small screens arranged in three rows with seven small screens each row. If there are over 21 attendees, the display order of small screen will depend on the order of speaking. </w:t>
      </w:r>
    </w:p>
    <w:p>
      <w:pPr>
        <w:spacing w:after="279"/>
        <w:ind w:left="0" w:firstLine="708"/>
        <w:rPr>
          <w:rFonts w:ascii="Times New Roman" w:hAnsi="Times New Roman" w:eastAsia="方正姚体" w:cs="Times New Roman"/>
          <w:sz w:val="24"/>
          <w:szCs w:val="24"/>
        </w:rPr>
      </w:pPr>
    </w:p>
    <w:p>
      <w:pPr>
        <w:spacing w:after="279"/>
        <w:ind w:left="0" w:firstLine="708"/>
        <w:rPr>
          <w:rFonts w:ascii="Times New Roman" w:hAnsi="Times New Roman" w:eastAsia="方正姚体" w:cs="Times New Roman"/>
          <w:sz w:val="24"/>
          <w:szCs w:val="24"/>
        </w:rPr>
      </w:pPr>
      <w:r>
        <w:rPr>
          <w:rFonts w:ascii="Times New Roman" w:hAnsi="Times New Roman" w:eastAsia="方正姚体" w:cs="Times New Roman"/>
          <w:sz w:val="24"/>
          <w:szCs w:val="24"/>
        </w:rPr>
        <w:t xml:space="preserve">Notice: when setting up “main speaker”, “nickname” or “display pattern”, clicking “Setting” is a must. </w:t>
      </w:r>
    </w:p>
    <w:p>
      <w:pPr>
        <w:pStyle w:val="2"/>
        <w:numPr>
          <w:ilvl w:val="0"/>
          <w:numId w:val="2"/>
        </w:numPr>
        <w:ind w:left="10"/>
        <w:rPr>
          <w:rFonts w:ascii="Times New Roman" w:hAnsi="Times New Roman" w:eastAsia="方正姚体" w:cs="Times New Roman"/>
          <w:sz w:val="24"/>
          <w:szCs w:val="24"/>
        </w:rPr>
      </w:pPr>
      <w:r>
        <w:rPr>
          <w:rFonts w:ascii="Times New Roman" w:hAnsi="Times New Roman" w:eastAsia="方正姚体" w:cs="Times New Roman"/>
          <w:sz w:val="24"/>
          <w:szCs w:val="24"/>
        </w:rPr>
        <w:t>Attendees</w:t>
      </w:r>
    </w:p>
    <w:p>
      <w:pPr>
        <w:ind w:left="0" w:firstLine="480" w:firstLineChars="200"/>
        <w:rPr>
          <w:rFonts w:ascii="Times New Roman" w:hAnsi="Times New Roman" w:eastAsia="方正姚体" w:cs="Times New Roman"/>
          <w:sz w:val="24"/>
          <w:szCs w:val="24"/>
        </w:rPr>
      </w:pPr>
      <w:r>
        <w:rPr>
          <w:rFonts w:ascii="Times New Roman" w:hAnsi="Times New Roman" w:eastAsia="方正姚体" w:cs="Times New Roman"/>
          <w:sz w:val="24"/>
          <w:szCs w:val="24"/>
        </w:rPr>
        <w:t>It is used to manage all the attendees, such as clocking the meeting room, adding new attendees, closing all the microphone and hanging up on all attendees. It can also be used to close the video or voice of some attendee, or hang up on some attendee.</w:t>
      </w:r>
    </w:p>
    <w:p>
      <w:pPr>
        <w:spacing w:after="0" w:line="259" w:lineRule="auto"/>
        <w:ind w:left="0" w:right="1207" w:firstLine="0"/>
        <w:jc w:val="right"/>
        <w:rPr>
          <w:rFonts w:hint="eastAsia" w:ascii="Times New Roman" w:hAnsi="Times New Roman" w:eastAsia="方正姚体" w:cs="Times New Roman"/>
          <w:sz w:val="24"/>
          <w:szCs w:val="24"/>
        </w:rPr>
      </w:pPr>
      <w:r>
        <w:rPr>
          <w:rFonts w:ascii="Times New Roman" w:hAnsi="Times New Roman" w:eastAsia="方正姚体" w:cs="Times New Roman"/>
          <w:sz w:val="24"/>
          <w:szCs w:val="24"/>
        </w:rPr>
        <w:drawing>
          <wp:inline distT="0" distB="0" distL="114300" distR="114300">
            <wp:extent cx="6533515" cy="2391410"/>
            <wp:effectExtent l="0" t="0" r="635" b="8890"/>
            <wp:docPr id="1" name="图片 1" descr="hui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uikong"/>
                    <pic:cNvPicPr>
                      <a:picLocks noChangeAspect="1"/>
                    </pic:cNvPicPr>
                  </pic:nvPicPr>
                  <pic:blipFill>
                    <a:blip r:embed="rId8"/>
                    <a:stretch>
                      <a:fillRect/>
                    </a:stretch>
                  </pic:blipFill>
                  <pic:spPr>
                    <a:xfrm>
                      <a:off x="0" y="0"/>
                      <a:ext cx="6533515" cy="2391410"/>
                    </a:xfrm>
                    <a:prstGeom prst="rect">
                      <a:avLst/>
                    </a:prstGeom>
                  </pic:spPr>
                </pic:pic>
              </a:graphicData>
            </a:graphic>
          </wp:inline>
        </w:drawing>
      </w:r>
      <w:r>
        <w:rPr>
          <w:rFonts w:ascii="Times New Roman" w:hAnsi="Times New Roman" w:eastAsia="方正姚体" w:cs="Times New Roman"/>
          <w:sz w:val="24"/>
          <w:szCs w:val="24"/>
        </w:rPr>
        <w:t xml:space="preserve"> </w:t>
      </w:r>
    </w:p>
    <w:p>
      <w:pPr>
        <w:rPr>
          <w:rFonts w:ascii="Times New Roman" w:hAnsi="Times New Roman" w:eastAsia="方正姚体" w:cs="Times New Roman"/>
          <w:color w:val="auto"/>
          <w:sz w:val="24"/>
          <w:szCs w:val="24"/>
        </w:rPr>
      </w:pPr>
      <w:r>
        <w:rPr>
          <w:rFonts w:hint="eastAsia" w:ascii="Times New Roman" w:hAnsi="Times New Roman" w:eastAsia="方正姚体" w:cs="Times New Roman"/>
          <w:color w:val="auto"/>
          <w:sz w:val="24"/>
          <w:szCs w:val="24"/>
        </w:rPr>
        <w:t xml:space="preserve">                </w:t>
      </w:r>
    </w:p>
    <w:p>
      <w:pPr>
        <w:spacing w:after="0" w:line="259" w:lineRule="auto"/>
        <w:ind w:left="0" w:right="1207" w:firstLine="0"/>
        <w:jc w:val="right"/>
        <w:rPr>
          <w:rFonts w:hint="eastAsia" w:ascii="Times New Roman" w:hAnsi="Times New Roman" w:eastAsia="方正姚体" w:cs="Times New Roman"/>
          <w:sz w:val="24"/>
          <w:szCs w:val="24"/>
        </w:rPr>
      </w:pPr>
    </w:p>
    <w:p>
      <w:pPr>
        <w:pStyle w:val="2"/>
        <w:numPr>
          <w:ilvl w:val="0"/>
          <w:numId w:val="2"/>
        </w:numPr>
        <w:ind w:left="10"/>
        <w:rPr>
          <w:rFonts w:ascii="Times New Roman" w:hAnsi="Times New Roman" w:eastAsia="方正姚体" w:cs="Times New Roman"/>
          <w:sz w:val="24"/>
          <w:szCs w:val="24"/>
        </w:rPr>
      </w:pPr>
      <w:r>
        <w:rPr>
          <w:rFonts w:ascii="Times New Roman" w:hAnsi="Times New Roman" w:eastAsia="方正姚体" w:cs="Times New Roman"/>
          <w:sz w:val="24"/>
          <w:szCs w:val="24"/>
        </w:rPr>
        <w:t>Waiting attendees</w:t>
      </w:r>
    </w:p>
    <w:p>
      <w:pPr>
        <w:ind w:left="0" w:firstLine="480" w:firstLineChars="200"/>
        <w:rPr>
          <w:rFonts w:ascii="Times New Roman" w:hAnsi="Times New Roman" w:eastAsia="方正姚体" w:cs="Times New Roman"/>
          <w:sz w:val="24"/>
          <w:szCs w:val="24"/>
        </w:rPr>
      </w:pPr>
      <w:r>
        <w:rPr>
          <w:rFonts w:ascii="Times New Roman" w:hAnsi="Times New Roman" w:eastAsia="方正姚体" w:cs="Times New Roman"/>
          <w:sz w:val="24"/>
          <w:szCs w:val="24"/>
        </w:rPr>
        <w:t>When the meeting room is clocked by the meeting controller, attendees who want to enter into the meeting room after the beginning will appear on this list. The meeting controller has the right to invite or reject him.</w:t>
      </w:r>
    </w:p>
    <w:p>
      <w:pPr>
        <w:spacing w:after="134" w:line="259" w:lineRule="auto"/>
        <w:ind w:left="0" w:right="530" w:firstLine="0"/>
        <w:jc w:val="right"/>
        <w:rPr>
          <w:rFonts w:ascii="Times New Roman" w:hAnsi="Times New Roman" w:eastAsia="方正姚体" w:cs="Times New Roman"/>
          <w:sz w:val="24"/>
          <w:szCs w:val="24"/>
        </w:rPr>
      </w:pPr>
      <w:r>
        <w:rPr>
          <w:rFonts w:ascii="Times New Roman" w:hAnsi="Times New Roman" w:eastAsia="方正姚体" w:cs="Times New Roman"/>
          <w:sz w:val="24"/>
          <w:szCs w:val="24"/>
        </w:rPr>
        <w:t xml:space="preserve"> </w:t>
      </w:r>
    </w:p>
    <w:p>
      <w:pPr>
        <w:spacing w:after="456" w:line="259" w:lineRule="auto"/>
        <w:ind w:left="0" w:right="530" w:firstLine="0"/>
        <w:jc w:val="right"/>
        <w:rPr>
          <w:rFonts w:hint="eastAsia" w:ascii="Times New Roman" w:hAnsi="Times New Roman" w:eastAsia="方正姚体" w:cs="Times New Roman"/>
          <w:sz w:val="24"/>
          <w:szCs w:val="24"/>
        </w:rPr>
      </w:pPr>
      <w:r>
        <w:rPr>
          <w:rFonts w:ascii="Times New Roman" w:hAnsi="Times New Roman" w:eastAsia="方正姚体" w:cs="Times New Roman"/>
          <w:sz w:val="24"/>
          <w:szCs w:val="24"/>
        </w:rPr>
        <w:drawing>
          <wp:inline distT="0" distB="0" distL="114300" distR="114300">
            <wp:extent cx="6896735" cy="1455420"/>
            <wp:effectExtent l="0" t="0" r="18415" b="11430"/>
            <wp:docPr id="3" name="图片 3" descr="会控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会控3"/>
                    <pic:cNvPicPr>
                      <a:picLocks noChangeAspect="1"/>
                    </pic:cNvPicPr>
                  </pic:nvPicPr>
                  <pic:blipFill>
                    <a:blip r:embed="rId9"/>
                    <a:stretch>
                      <a:fillRect/>
                    </a:stretch>
                  </pic:blipFill>
                  <pic:spPr>
                    <a:xfrm>
                      <a:off x="0" y="0"/>
                      <a:ext cx="6896735" cy="1455420"/>
                    </a:xfrm>
                    <a:prstGeom prst="rect">
                      <a:avLst/>
                    </a:prstGeom>
                  </pic:spPr>
                </pic:pic>
              </a:graphicData>
            </a:graphic>
          </wp:inline>
        </w:drawing>
      </w:r>
      <w:r>
        <w:rPr>
          <w:rFonts w:ascii="Times New Roman" w:hAnsi="Times New Roman" w:eastAsia="方正姚体" w:cs="Times New Roman"/>
          <w:sz w:val="24"/>
          <w:szCs w:val="24"/>
        </w:rPr>
        <w:t xml:space="preserve"> </w:t>
      </w:r>
    </w:p>
    <w:p>
      <w:pPr>
        <w:spacing w:after="456" w:line="259" w:lineRule="auto"/>
        <w:ind w:left="0" w:right="530" w:firstLine="0"/>
        <w:jc w:val="right"/>
        <w:rPr>
          <w:rFonts w:hint="eastAsia" w:ascii="Times New Roman" w:hAnsi="Times New Roman" w:eastAsia="方正姚体" w:cs="Times New Roman"/>
          <w:sz w:val="24"/>
          <w:szCs w:val="24"/>
        </w:rPr>
      </w:pPr>
    </w:p>
    <w:p>
      <w:pPr>
        <w:pStyle w:val="2"/>
        <w:numPr>
          <w:ilvl w:val="0"/>
          <w:numId w:val="2"/>
        </w:numPr>
        <w:ind w:left="10"/>
        <w:rPr>
          <w:rFonts w:ascii="Times New Roman" w:hAnsi="Times New Roman" w:eastAsia="方正姚体" w:cs="Times New Roman"/>
          <w:sz w:val="24"/>
          <w:szCs w:val="24"/>
        </w:rPr>
      </w:pPr>
      <w:r>
        <w:rPr>
          <w:rFonts w:ascii="Times New Roman" w:hAnsi="Times New Roman" w:eastAsia="方正姚体" w:cs="Times New Roman"/>
          <w:sz w:val="24"/>
          <w:szCs w:val="24"/>
        </w:rPr>
        <w:t>Communicating with typing words.</w:t>
      </w:r>
    </w:p>
    <w:p>
      <w:pPr>
        <w:spacing w:after="74" w:line="259" w:lineRule="auto"/>
        <w:rPr>
          <w:rFonts w:ascii="Times New Roman" w:hAnsi="Times New Roman" w:eastAsia="方正姚体" w:cs="Times New Roman"/>
          <w:sz w:val="24"/>
          <w:szCs w:val="24"/>
        </w:rPr>
      </w:pPr>
      <w:r>
        <w:rPr>
          <w:rFonts w:ascii="Times New Roman" w:hAnsi="Times New Roman" w:eastAsia="方正姚体" w:cs="Times New Roman"/>
          <w:sz w:val="24"/>
          <w:szCs w:val="24"/>
        </w:rPr>
        <w:t xml:space="preserve">The meeting controller can communicate with attendees by texting words here. </w:t>
      </w:r>
    </w:p>
    <w:p>
      <w:pPr>
        <w:spacing w:after="0" w:line="259" w:lineRule="auto"/>
        <w:ind w:left="0" w:right="530" w:firstLine="0"/>
        <w:jc w:val="right"/>
        <w:rPr>
          <w:rFonts w:hint="eastAsia" w:ascii="Times New Roman" w:hAnsi="Times New Roman" w:eastAsia="方正姚体" w:cs="Times New Roman"/>
          <w:sz w:val="24"/>
          <w:szCs w:val="24"/>
        </w:rPr>
      </w:pPr>
      <w:r>
        <w:rPr>
          <w:rFonts w:ascii="Times New Roman" w:hAnsi="Times New Roman" w:eastAsia="方正姚体" w:cs="Times New Roman"/>
          <w:sz w:val="24"/>
          <w:szCs w:val="24"/>
        </w:rPr>
        <w:drawing>
          <wp:inline distT="0" distB="0" distL="114300" distR="114300">
            <wp:extent cx="6905625" cy="1665605"/>
            <wp:effectExtent l="0" t="0" r="9525" b="10795"/>
            <wp:docPr id="4" name="图片 4" descr="liao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iaotian"/>
                    <pic:cNvPicPr>
                      <a:picLocks noChangeAspect="1"/>
                    </pic:cNvPicPr>
                  </pic:nvPicPr>
                  <pic:blipFill>
                    <a:blip r:embed="rId10"/>
                    <a:stretch>
                      <a:fillRect/>
                    </a:stretch>
                  </pic:blipFill>
                  <pic:spPr>
                    <a:xfrm>
                      <a:off x="0" y="0"/>
                      <a:ext cx="6905625" cy="1665605"/>
                    </a:xfrm>
                    <a:prstGeom prst="rect">
                      <a:avLst/>
                    </a:prstGeom>
                  </pic:spPr>
                </pic:pic>
              </a:graphicData>
            </a:graphic>
          </wp:inline>
        </w:drawing>
      </w:r>
      <w:r>
        <w:rPr>
          <w:rFonts w:ascii="Times New Roman" w:hAnsi="Times New Roman" w:eastAsia="方正姚体" w:cs="Times New Roman"/>
          <w:sz w:val="24"/>
          <w:szCs w:val="24"/>
        </w:rPr>
        <w:t xml:space="preserve"> </w:t>
      </w:r>
    </w:p>
    <w:p>
      <w:pPr>
        <w:spacing w:after="0" w:line="259" w:lineRule="auto"/>
        <w:ind w:left="0" w:right="530" w:firstLine="0"/>
        <w:jc w:val="right"/>
        <w:rPr>
          <w:rFonts w:hint="eastAsia" w:ascii="Times New Roman" w:hAnsi="Times New Roman" w:eastAsia="方正姚体" w:cs="Times New Roman"/>
          <w:sz w:val="24"/>
          <w:szCs w:val="24"/>
        </w:rPr>
      </w:pPr>
      <w:bookmarkStart w:id="0" w:name="_GoBack"/>
      <w:bookmarkEnd w:id="0"/>
    </w:p>
    <w:sectPr>
      <w:pgSz w:w="11906" w:h="16838"/>
      <w:pgMar w:top="1016" w:right="179" w:bottom="1079" w:left="85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Heiti SC Light">
    <w:altName w:val="Microsoft YaHei UI Light"/>
    <w:panose1 w:val="02000000000000000000"/>
    <w:charset w:val="50"/>
    <w:family w:val="auto"/>
    <w:pitch w:val="default"/>
    <w:sig w:usb0="00000000" w:usb1="00000000" w:usb2="00000010" w:usb3="00000000" w:csb0="003E0000" w:csb1="00000000"/>
  </w:font>
  <w:font w:name="方正姚体">
    <w:panose1 w:val="02010601030101010101"/>
    <w:charset w:val="86"/>
    <w:family w:val="auto"/>
    <w:pitch w:val="default"/>
    <w:sig w:usb0="00000003" w:usb1="080E0000" w:usb2="00000000" w:usb3="00000000" w:csb0="00040000" w:csb1="00000000"/>
  </w:font>
  <w:font w:name="微软雅黑">
    <w:panose1 w:val="020B0503020204020204"/>
    <w:charset w:val="50"/>
    <w:family w:val="auto"/>
    <w:pitch w:val="default"/>
    <w:sig w:usb0="80000287" w:usb1="28CF3C52" w:usb2="00000016" w:usb3="00000000" w:csb0="0004001F" w:csb1="00000000"/>
  </w:font>
  <w:font w:name="Arial">
    <w:panose1 w:val="020B0604020202020204"/>
    <w:charset w:val="00"/>
    <w:family w:val="auto"/>
    <w:pitch w:val="default"/>
    <w:sig w:usb0="E0002EFF" w:usb1="C0007843" w:usb2="00000009" w:usb3="00000000" w:csb0="400001FF" w:csb1="FFFF0000"/>
  </w:font>
  <w:font w:name="Calibri Light">
    <w:panose1 w:val="020F0302020204030204"/>
    <w:charset w:val="00"/>
    <w:family w:val="auto"/>
    <w:pitch w:val="default"/>
    <w:sig w:usb0="A00002EF" w:usb1="4000207B" w:usb2="00000000" w:usb3="00000000" w:csb0="2000019F" w:csb1="00000000"/>
  </w:font>
  <w:font w:name="Microsoft YaHei UI Light">
    <w:panose1 w:val="020B0502040204020203"/>
    <w:charset w:val="00"/>
    <w:family w:val="auto"/>
    <w:pitch w:val="default"/>
    <w:sig w:usb0="A00002BF" w:usb1="28CF0010"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21B20"/>
    <w:multiLevelType w:val="multilevel"/>
    <w:tmpl w:val="22721B20"/>
    <w:lvl w:ilvl="0" w:tentative="0">
      <w:start w:val="1"/>
      <w:numFmt w:val="decimal"/>
      <w:pStyle w:val="2"/>
      <w:lvlText w:val="%1."/>
      <w:lvlJc w:val="left"/>
      <w:pPr>
        <w:ind w:left="0"/>
      </w:pPr>
      <w:rPr>
        <w:rFonts w:ascii="Cambria" w:hAnsi="Cambria" w:eastAsia="Cambria" w:cs="Cambria"/>
        <w:b/>
        <w:bCs/>
        <w:i w:val="0"/>
        <w:strike w:val="0"/>
        <w:dstrike w:val="0"/>
        <w:color w:val="E36C0A"/>
        <w:sz w:val="30"/>
        <w:szCs w:val="30"/>
        <w:u w:val="none" w:color="000000"/>
        <w:shd w:val="clear" w:color="auto" w:fill="auto"/>
        <w:vertAlign w:val="baseline"/>
      </w:rPr>
    </w:lvl>
    <w:lvl w:ilvl="1" w:tentative="0">
      <w:start w:val="1"/>
      <w:numFmt w:val="lowerLetter"/>
      <w:lvlText w:val="%2"/>
      <w:lvlJc w:val="left"/>
      <w:pPr>
        <w:ind w:left="1080"/>
      </w:pPr>
      <w:rPr>
        <w:rFonts w:ascii="Cambria" w:hAnsi="Cambria" w:eastAsia="Cambria" w:cs="Cambria"/>
        <w:b/>
        <w:bCs/>
        <w:i w:val="0"/>
        <w:strike w:val="0"/>
        <w:dstrike w:val="0"/>
        <w:color w:val="E36C0A"/>
        <w:sz w:val="30"/>
        <w:szCs w:val="30"/>
        <w:u w:val="none" w:color="000000"/>
        <w:shd w:val="clear" w:color="auto" w:fill="auto"/>
        <w:vertAlign w:val="baseline"/>
      </w:rPr>
    </w:lvl>
    <w:lvl w:ilvl="2" w:tentative="0">
      <w:start w:val="1"/>
      <w:numFmt w:val="lowerRoman"/>
      <w:lvlText w:val="%3"/>
      <w:lvlJc w:val="left"/>
      <w:pPr>
        <w:ind w:left="1800"/>
      </w:pPr>
      <w:rPr>
        <w:rFonts w:ascii="Cambria" w:hAnsi="Cambria" w:eastAsia="Cambria" w:cs="Cambria"/>
        <w:b/>
        <w:bCs/>
        <w:i w:val="0"/>
        <w:strike w:val="0"/>
        <w:dstrike w:val="0"/>
        <w:color w:val="E36C0A"/>
        <w:sz w:val="30"/>
        <w:szCs w:val="30"/>
        <w:u w:val="none" w:color="000000"/>
        <w:shd w:val="clear" w:color="auto" w:fill="auto"/>
        <w:vertAlign w:val="baseline"/>
      </w:rPr>
    </w:lvl>
    <w:lvl w:ilvl="3" w:tentative="0">
      <w:start w:val="1"/>
      <w:numFmt w:val="decimal"/>
      <w:lvlText w:val="%4"/>
      <w:lvlJc w:val="left"/>
      <w:pPr>
        <w:ind w:left="2520"/>
      </w:pPr>
      <w:rPr>
        <w:rFonts w:ascii="Cambria" w:hAnsi="Cambria" w:eastAsia="Cambria" w:cs="Cambria"/>
        <w:b/>
        <w:bCs/>
        <w:i w:val="0"/>
        <w:strike w:val="0"/>
        <w:dstrike w:val="0"/>
        <w:color w:val="E36C0A"/>
        <w:sz w:val="30"/>
        <w:szCs w:val="30"/>
        <w:u w:val="none" w:color="000000"/>
        <w:shd w:val="clear" w:color="auto" w:fill="auto"/>
        <w:vertAlign w:val="baseline"/>
      </w:rPr>
    </w:lvl>
    <w:lvl w:ilvl="4" w:tentative="0">
      <w:start w:val="1"/>
      <w:numFmt w:val="lowerLetter"/>
      <w:lvlText w:val="%5"/>
      <w:lvlJc w:val="left"/>
      <w:pPr>
        <w:ind w:left="3240"/>
      </w:pPr>
      <w:rPr>
        <w:rFonts w:ascii="Cambria" w:hAnsi="Cambria" w:eastAsia="Cambria" w:cs="Cambria"/>
        <w:b/>
        <w:bCs/>
        <w:i w:val="0"/>
        <w:strike w:val="0"/>
        <w:dstrike w:val="0"/>
        <w:color w:val="E36C0A"/>
        <w:sz w:val="30"/>
        <w:szCs w:val="30"/>
        <w:u w:val="none" w:color="000000"/>
        <w:shd w:val="clear" w:color="auto" w:fill="auto"/>
        <w:vertAlign w:val="baseline"/>
      </w:rPr>
    </w:lvl>
    <w:lvl w:ilvl="5" w:tentative="0">
      <w:start w:val="1"/>
      <w:numFmt w:val="lowerRoman"/>
      <w:lvlText w:val="%6"/>
      <w:lvlJc w:val="left"/>
      <w:pPr>
        <w:ind w:left="3960"/>
      </w:pPr>
      <w:rPr>
        <w:rFonts w:ascii="Cambria" w:hAnsi="Cambria" w:eastAsia="Cambria" w:cs="Cambria"/>
        <w:b/>
        <w:bCs/>
        <w:i w:val="0"/>
        <w:strike w:val="0"/>
        <w:dstrike w:val="0"/>
        <w:color w:val="E36C0A"/>
        <w:sz w:val="30"/>
        <w:szCs w:val="30"/>
        <w:u w:val="none" w:color="000000"/>
        <w:shd w:val="clear" w:color="auto" w:fill="auto"/>
        <w:vertAlign w:val="baseline"/>
      </w:rPr>
    </w:lvl>
    <w:lvl w:ilvl="6" w:tentative="0">
      <w:start w:val="1"/>
      <w:numFmt w:val="decimal"/>
      <w:lvlText w:val="%7"/>
      <w:lvlJc w:val="left"/>
      <w:pPr>
        <w:ind w:left="4680"/>
      </w:pPr>
      <w:rPr>
        <w:rFonts w:ascii="Cambria" w:hAnsi="Cambria" w:eastAsia="Cambria" w:cs="Cambria"/>
        <w:b/>
        <w:bCs/>
        <w:i w:val="0"/>
        <w:strike w:val="0"/>
        <w:dstrike w:val="0"/>
        <w:color w:val="E36C0A"/>
        <w:sz w:val="30"/>
        <w:szCs w:val="30"/>
        <w:u w:val="none" w:color="000000"/>
        <w:shd w:val="clear" w:color="auto" w:fill="auto"/>
        <w:vertAlign w:val="baseline"/>
      </w:rPr>
    </w:lvl>
    <w:lvl w:ilvl="7" w:tentative="0">
      <w:start w:val="1"/>
      <w:numFmt w:val="lowerLetter"/>
      <w:lvlText w:val="%8"/>
      <w:lvlJc w:val="left"/>
      <w:pPr>
        <w:ind w:left="5400"/>
      </w:pPr>
      <w:rPr>
        <w:rFonts w:ascii="Cambria" w:hAnsi="Cambria" w:eastAsia="Cambria" w:cs="Cambria"/>
        <w:b/>
        <w:bCs/>
        <w:i w:val="0"/>
        <w:strike w:val="0"/>
        <w:dstrike w:val="0"/>
        <w:color w:val="E36C0A"/>
        <w:sz w:val="30"/>
        <w:szCs w:val="30"/>
        <w:u w:val="none" w:color="000000"/>
        <w:shd w:val="clear" w:color="auto" w:fill="auto"/>
        <w:vertAlign w:val="baseline"/>
      </w:rPr>
    </w:lvl>
    <w:lvl w:ilvl="8" w:tentative="0">
      <w:start w:val="1"/>
      <w:numFmt w:val="lowerRoman"/>
      <w:lvlText w:val="%9"/>
      <w:lvlJc w:val="left"/>
      <w:pPr>
        <w:ind w:left="6120"/>
      </w:pPr>
      <w:rPr>
        <w:rFonts w:ascii="Cambria" w:hAnsi="Cambria" w:eastAsia="Cambria" w:cs="Cambria"/>
        <w:b/>
        <w:bCs/>
        <w:i w:val="0"/>
        <w:strike w:val="0"/>
        <w:dstrike w:val="0"/>
        <w:color w:val="E36C0A"/>
        <w:sz w:val="30"/>
        <w:szCs w:val="30"/>
        <w:u w:val="none" w:color="000000"/>
        <w:shd w:val="clear" w:color="auto" w:fill="auto"/>
        <w:vertAlign w:val="baseline"/>
      </w:rPr>
    </w:lvl>
  </w:abstractNum>
  <w:abstractNum w:abstractNumId="1">
    <w:nsid w:val="5C7D6A3E"/>
    <w:multiLevelType w:val="multilevel"/>
    <w:tmpl w:val="5C7D6A3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CD5"/>
    <w:rsid w:val="003C1392"/>
    <w:rsid w:val="00565875"/>
    <w:rsid w:val="0061640E"/>
    <w:rsid w:val="006D0F47"/>
    <w:rsid w:val="006D4E1B"/>
    <w:rsid w:val="008745B6"/>
    <w:rsid w:val="00A278E6"/>
    <w:rsid w:val="00A7126E"/>
    <w:rsid w:val="00AE7CD5"/>
    <w:rsid w:val="00C112C5"/>
    <w:rsid w:val="00EA2C39"/>
    <w:rsid w:val="00ED31AD"/>
    <w:rsid w:val="00F60B6A"/>
    <w:rsid w:val="00FE70B5"/>
    <w:rsid w:val="174A75C3"/>
  </w:rsids>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3" w:line="415" w:lineRule="auto"/>
      <w:ind w:left="718" w:hanging="10"/>
    </w:pPr>
    <w:rPr>
      <w:rFonts w:ascii="宋体" w:hAnsi="宋体" w:eastAsia="宋体" w:cs="宋体"/>
      <w:color w:val="404040"/>
      <w:kern w:val="2"/>
      <w:sz w:val="28"/>
      <w:szCs w:val="22"/>
      <w:lang w:val="en-US" w:eastAsia="zh-CN" w:bidi="ar-SA"/>
    </w:rPr>
  </w:style>
  <w:style w:type="paragraph" w:styleId="2">
    <w:name w:val="heading 1"/>
    <w:next w:val="1"/>
    <w:link w:val="8"/>
    <w:unhideWhenUsed/>
    <w:qFormat/>
    <w:uiPriority w:val="9"/>
    <w:pPr>
      <w:keepNext/>
      <w:keepLines/>
      <w:numPr>
        <w:ilvl w:val="0"/>
        <w:numId w:val="1"/>
      </w:numPr>
      <w:spacing w:after="469" w:line="264" w:lineRule="auto"/>
      <w:ind w:left="10" w:hanging="10"/>
      <w:outlineLvl w:val="0"/>
    </w:pPr>
    <w:rPr>
      <w:rFonts w:ascii="宋体" w:hAnsi="宋体" w:eastAsia="宋体" w:cs="宋体"/>
      <w:color w:val="E36C0A"/>
      <w:kern w:val="2"/>
      <w:sz w:val="30"/>
      <w:szCs w:val="22"/>
      <w:lang w:val="en-US" w:eastAsia="zh-CN" w:bidi="ar-SA"/>
    </w:rPr>
  </w:style>
  <w:style w:type="character" w:default="1" w:styleId="6">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3">
    <w:name w:val="Balloon Text"/>
    <w:basedOn w:val="1"/>
    <w:link w:val="12"/>
    <w:unhideWhenUsed/>
    <w:uiPriority w:val="99"/>
    <w:pPr>
      <w:spacing w:after="0" w:line="240" w:lineRule="auto"/>
    </w:pPr>
    <w:rPr>
      <w:rFonts w:ascii="Heiti SC Light" w:eastAsia="Heiti SC Light"/>
      <w:sz w:val="18"/>
      <w:szCs w:val="18"/>
    </w:rPr>
  </w:style>
  <w:style w:type="paragraph" w:styleId="4">
    <w:name w:val="footer"/>
    <w:basedOn w:val="1"/>
    <w:link w:val="10"/>
    <w:unhideWhenUsed/>
    <w:qFormat/>
    <w:uiPriority w:val="99"/>
    <w:pPr>
      <w:tabs>
        <w:tab w:val="center" w:pos="4153"/>
        <w:tab w:val="right" w:pos="8306"/>
      </w:tabs>
      <w:snapToGrid w:val="0"/>
      <w:spacing w:line="240" w:lineRule="auto"/>
    </w:pPr>
    <w:rPr>
      <w:sz w:val="18"/>
      <w:szCs w:val="18"/>
    </w:rPr>
  </w:style>
  <w:style w:type="paragraph" w:styleId="5">
    <w:name w:val="header"/>
    <w:basedOn w:val="1"/>
    <w:link w:val="9"/>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8">
    <w:name w:val="标题 1字符"/>
    <w:link w:val="2"/>
    <w:uiPriority w:val="0"/>
    <w:rPr>
      <w:rFonts w:ascii="宋体" w:hAnsi="宋体" w:eastAsia="宋体" w:cs="宋体"/>
      <w:color w:val="E36C0A"/>
      <w:sz w:val="30"/>
    </w:rPr>
  </w:style>
  <w:style w:type="character" w:customStyle="1" w:styleId="9">
    <w:name w:val="页眉字符"/>
    <w:basedOn w:val="6"/>
    <w:link w:val="5"/>
    <w:uiPriority w:val="99"/>
    <w:rPr>
      <w:rFonts w:ascii="宋体" w:hAnsi="宋体" w:eastAsia="宋体" w:cs="宋体"/>
      <w:color w:val="404040"/>
      <w:sz w:val="18"/>
      <w:szCs w:val="18"/>
    </w:rPr>
  </w:style>
  <w:style w:type="character" w:customStyle="1" w:styleId="10">
    <w:name w:val="页脚字符"/>
    <w:basedOn w:val="6"/>
    <w:link w:val="4"/>
    <w:uiPriority w:val="99"/>
    <w:rPr>
      <w:rFonts w:ascii="宋体" w:hAnsi="宋体" w:eastAsia="宋体" w:cs="宋体"/>
      <w:color w:val="404040"/>
      <w:sz w:val="18"/>
      <w:szCs w:val="18"/>
    </w:rPr>
  </w:style>
  <w:style w:type="paragraph" w:customStyle="1" w:styleId="11">
    <w:name w:val="List Paragraph"/>
    <w:basedOn w:val="1"/>
    <w:qFormat/>
    <w:uiPriority w:val="34"/>
    <w:pPr>
      <w:ind w:firstLine="420" w:firstLineChars="200"/>
    </w:pPr>
  </w:style>
  <w:style w:type="character" w:customStyle="1" w:styleId="12">
    <w:name w:val="批注框文本字符"/>
    <w:basedOn w:val="6"/>
    <w:link w:val="3"/>
    <w:semiHidden/>
    <w:qFormat/>
    <w:uiPriority w:val="99"/>
    <w:rPr>
      <w:rFonts w:ascii="Heiti SC Light" w:hAnsi="宋体" w:eastAsia="Heiti SC Light" w:cs="宋体"/>
      <w:color w:val="40404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442</Words>
  <Characters>2521</Characters>
  <Lines>21</Lines>
  <Paragraphs>5</Paragraphs>
  <ScaleCrop>false</ScaleCrop>
  <LinksUpToDate>false</LinksUpToDate>
  <CharactersWithSpaces>2958</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2016-07-19T10:50:00Z</dcterms:created>
  <dc:creator>lifuzeng</dc:creator>
  <cp:lastModifiedBy>home</cp:lastModifiedBy>
  <dcterms:modified xsi:type="dcterms:W3CDTF">2016-08-18T02:46:21Z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