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Installation Instructions for Local Plug-ins in Google Chrome Browser</w:t>
      </w:r>
    </w:p>
    <w:p>
      <w:pPr>
        <w:widowControl/>
        <w:pBdr>
          <w:bottom w:val="single" w:color="E8E8E8" w:sz="6" w:space="0"/>
        </w:pBdr>
        <w:spacing w:line="660" w:lineRule="atLeast"/>
        <w:ind w:left="-1134" w:leftChars="-540"/>
        <w:jc w:val="left"/>
        <w:outlineLvl w:val="2"/>
        <w:rPr>
          <w:rFonts w:ascii="Times New Roman" w:hAnsi="Times New Roman" w:eastAsia="宋体" w:cs="Times New Roman"/>
          <w:color w:val="CCCCCC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59B84B"/>
          <w:kern w:val="0"/>
          <w:sz w:val="24"/>
          <w:szCs w:val="24"/>
        </w:rPr>
        <w:t>1</w:t>
      </w:r>
      <w:r>
        <w:rPr>
          <w:rFonts w:ascii="Times New Roman" w:hAnsi="Times New Roman" w:eastAsia="宋体" w:cs="Times New Roman"/>
          <w:color w:val="CCCCCC"/>
          <w:kern w:val="0"/>
          <w:sz w:val="24"/>
          <w:szCs w:val="24"/>
        </w:rPr>
        <w:t>/7</w:t>
      </w:r>
    </w:p>
    <w:p>
      <w:pPr>
        <w:widowControl/>
        <w:ind w:left="-1134" w:leftChars="-54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By extending programmed plug-ins, the function of browser can be more powerful. Though the function may not be used by general users, it is still necessary to know something about it. Some useful plug-ins can be used someday.</w:t>
      </w:r>
    </w:p>
    <w:p>
      <w:pPr>
        <w:widowControl/>
        <w:ind w:left="-1134" w:leftChars="-54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pStyle w:val="4"/>
        <w:pBdr>
          <w:bottom w:val="single" w:color="E8E8E8" w:sz="6" w:space="0"/>
        </w:pBdr>
        <w:spacing w:before="0" w:beforeAutospacing="0" w:after="0" w:afterAutospacing="0" w:line="660" w:lineRule="atLeast"/>
        <w:ind w:left="-1134" w:leftChars="-540"/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bCs w:val="0"/>
          <w:color w:val="59B84B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  <w:t>/7</w:t>
      </w:r>
    </w:p>
    <w:p>
      <w:pPr>
        <w:pStyle w:val="8"/>
        <w:shd w:val="clear" w:color="auto" w:fill="FFFFFF"/>
        <w:spacing w:before="0" w:beforeAutospacing="0" w:after="0" w:afterAutospacing="0" w:line="420" w:lineRule="atLeast"/>
        <w:ind w:left="162" w:leftChars="-540" w:hanging="1296" w:hangingChars="54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First, open our chrome browser, and then click the Tools icon on the menu at the right-top corner.</w:t>
      </w:r>
    </w:p>
    <w:p>
      <w:pPr>
        <w:widowControl/>
        <w:ind w:left="-1134" w:leftChars="-540"/>
        <w:jc w:val="left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66055" cy="3291205"/>
            <wp:effectExtent l="0" t="0" r="10795" b="4445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pStyle w:val="4"/>
        <w:pBdr>
          <w:bottom w:val="single" w:color="E8E8E8" w:sz="6" w:space="0"/>
        </w:pBdr>
        <w:spacing w:before="0" w:beforeAutospacing="0" w:after="0" w:afterAutospacing="0" w:line="660" w:lineRule="atLeast"/>
        <w:ind w:left="-1134" w:leftChars="-540"/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bCs w:val="0"/>
          <w:color w:val="59B84B"/>
          <w:sz w:val="24"/>
          <w:szCs w:val="24"/>
        </w:rPr>
        <w:t>3</w:t>
      </w:r>
      <w:r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  <w:t>/7</w:t>
      </w:r>
    </w:p>
    <w:p>
      <w:pPr>
        <w:pStyle w:val="8"/>
        <w:shd w:val="clear" w:color="auto" w:fill="FFFFFF"/>
        <w:spacing w:before="0" w:beforeAutospacing="0" w:after="0" w:afterAutospacing="0" w:line="420" w:lineRule="atLeast"/>
        <w:ind w:left="-1134" w:leftChars="-54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Second, in the pop-up menu, choose “More Tools”, and then choose “Extension”. The management interface of plug-ins will be opened.</w:t>
      </w:r>
    </w:p>
    <w:p>
      <w:pPr>
        <w:widowControl/>
        <w:ind w:left="-1134" w:leftChars="-54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66055" cy="3821430"/>
            <wp:effectExtent l="0" t="0" r="10795" b="7620"/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pBdr>
          <w:bottom w:val="single" w:color="E8E8E8" w:sz="6" w:space="0"/>
        </w:pBdr>
        <w:spacing w:before="0" w:beforeAutospacing="0" w:after="0" w:afterAutospacing="0" w:line="660" w:lineRule="atLeast"/>
        <w:ind w:left="-1134" w:leftChars="-540"/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bCs w:val="0"/>
          <w:color w:val="59B84B"/>
          <w:sz w:val="24"/>
          <w:szCs w:val="24"/>
        </w:rPr>
        <w:t>4</w:t>
      </w:r>
      <w:r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  <w:t>/7</w:t>
      </w:r>
    </w:p>
    <w:p>
      <w:pPr>
        <w:pStyle w:val="8"/>
        <w:shd w:val="clear" w:color="auto" w:fill="FFFFFF"/>
        <w:spacing w:before="0" w:beforeAutospacing="0" w:after="0" w:afterAutospacing="0" w:line="420" w:lineRule="atLeast"/>
        <w:ind w:left="-1134" w:leftChars="-54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Third, drag the downloaded plug-in program into this interface.</w:t>
      </w:r>
    </w:p>
    <w:p>
      <w:pPr>
        <w:widowControl/>
        <w:ind w:left="-1134" w:leftChars="-540"/>
        <w:jc w:val="left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09870" cy="3304540"/>
            <wp:effectExtent l="0" t="0" r="5080" b="10160"/>
            <wp:docPr id="9" name="图片 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1134" w:leftChars="-540"/>
        <w:jc w:val="left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</w:p>
    <w:p>
      <w:pPr>
        <w:pStyle w:val="4"/>
        <w:pBdr>
          <w:bottom w:val="single" w:color="E8E8E8" w:sz="6" w:space="0"/>
        </w:pBdr>
        <w:spacing w:before="0" w:beforeAutospacing="0" w:after="0" w:afterAutospacing="0" w:line="660" w:lineRule="atLeast"/>
        <w:ind w:left="-1134" w:leftChars="-540"/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bCs w:val="0"/>
          <w:color w:val="59B84B"/>
          <w:sz w:val="24"/>
          <w:szCs w:val="24"/>
        </w:rPr>
        <w:t>5</w:t>
      </w:r>
      <w:r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  <w:t>/7</w:t>
      </w:r>
    </w:p>
    <w:p>
      <w:pPr>
        <w:pStyle w:val="8"/>
        <w:shd w:val="clear" w:color="auto" w:fill="FFFFFF"/>
        <w:spacing w:before="0" w:beforeAutospacing="0" w:after="0" w:afterAutospacing="0" w:line="420" w:lineRule="atLeast"/>
        <w:ind w:left="-1134" w:leftChars="-54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Fourth, confirm to add the extension program or not. Of course, choose “Add”, and click “Add”.</w:t>
      </w:r>
    </w:p>
    <w:p>
      <w:pPr>
        <w:widowControl/>
        <w:ind w:left="-1134" w:leftChars="-54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drawing>
          <wp:inline distT="0" distB="0" distL="114300" distR="114300">
            <wp:extent cx="5262880" cy="3288030"/>
            <wp:effectExtent l="0" t="0" r="13970" b="7620"/>
            <wp:docPr id="11" name="图片 1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left="-1134" w:leftChars="-540"/>
        <w:jc w:val="left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pStyle w:val="4"/>
        <w:pBdr>
          <w:bottom w:val="single" w:color="E8E8E8" w:sz="6" w:space="0"/>
        </w:pBdr>
        <w:spacing w:before="0" w:beforeAutospacing="0" w:after="0" w:afterAutospacing="0" w:line="660" w:lineRule="atLeast"/>
        <w:ind w:left="-1134" w:leftChars="-540"/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</w:pPr>
      <w:r>
        <w:rPr>
          <w:rStyle w:val="13"/>
          <w:rFonts w:ascii="Times New Roman" w:hAnsi="Times New Roman" w:cs="Times New Roman"/>
          <w:b w:val="0"/>
          <w:bCs w:val="0"/>
          <w:color w:val="59B84B"/>
          <w:sz w:val="24"/>
          <w:szCs w:val="24"/>
        </w:rPr>
        <w:t>6</w:t>
      </w:r>
      <w:r>
        <w:rPr>
          <w:rFonts w:ascii="Times New Roman" w:hAnsi="Times New Roman" w:cs="Times New Roman"/>
          <w:b w:val="0"/>
          <w:bCs w:val="0"/>
          <w:color w:val="CCCCCC"/>
          <w:sz w:val="24"/>
          <w:szCs w:val="24"/>
        </w:rPr>
        <w:t>/7</w:t>
      </w:r>
    </w:p>
    <w:p>
      <w:pPr>
        <w:pStyle w:val="8"/>
        <w:shd w:val="clear" w:color="auto" w:fill="FFFFFF"/>
        <w:spacing w:before="0" w:beforeAutospacing="0" w:after="0" w:afterAutospacing="0" w:line="420" w:lineRule="atLeast"/>
        <w:ind w:left="-1134" w:leftChars="-54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>Fifth, now the extension program has been installed, and then choose “Enabled”</w:t>
      </w:r>
    </w:p>
    <w:p>
      <w:pPr>
        <w:widowControl/>
        <w:ind w:left="-1134" w:leftChars="-540"/>
        <w:jc w:val="left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66055" cy="3291205"/>
            <wp:effectExtent l="0" t="0" r="10795" b="4445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</w:p>
    <w:p>
      <w:pPr>
        <w:widowControl/>
        <w:pBdr>
          <w:bottom w:val="single" w:color="E8E8E8" w:sz="6" w:space="0"/>
        </w:pBdr>
        <w:spacing w:line="660" w:lineRule="atLeast"/>
        <w:ind w:left="-1134" w:leftChars="-540"/>
        <w:jc w:val="left"/>
        <w:outlineLvl w:val="2"/>
        <w:rPr>
          <w:rFonts w:ascii="Times New Roman" w:hAnsi="Times New Roman" w:eastAsia="宋体" w:cs="Times New Roman"/>
          <w:color w:val="CCCCCC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59B84B"/>
          <w:kern w:val="0"/>
          <w:sz w:val="24"/>
          <w:szCs w:val="24"/>
        </w:rPr>
        <w:t>7</w:t>
      </w:r>
      <w:r>
        <w:rPr>
          <w:rFonts w:ascii="Times New Roman" w:hAnsi="Times New Roman" w:eastAsia="宋体" w:cs="Times New Roman"/>
          <w:color w:val="CCCCCC"/>
          <w:kern w:val="0"/>
          <w:sz w:val="24"/>
          <w:szCs w:val="24"/>
        </w:rPr>
        <w:t>/7</w:t>
      </w:r>
    </w:p>
    <w:p>
      <w:pPr>
        <w:widowControl/>
        <w:ind w:left="-1134" w:leftChars="-540"/>
        <w:jc w:val="left"/>
        <w:rPr>
          <w:rFonts w:ascii="Times New Roman" w:hAnsi="Times New Roman" w:eastAsia="宋体" w:cs="Times New Roman"/>
          <w:color w:val="333333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333333"/>
          <w:kern w:val="0"/>
          <w:sz w:val="24"/>
          <w:szCs w:val="24"/>
        </w:rPr>
        <w:t xml:space="preserve">Sixth, restart the browser, and the desktop share feature of </w:t>
      </w:r>
      <w:r>
        <w:rPr>
          <w:rFonts w:ascii="Times New Roman" w:hAnsi="Times New Roman" w:eastAsia="方正姚体" w:cs="Times New Roman"/>
          <w:color w:val="000000"/>
          <w:sz w:val="24"/>
          <w:szCs w:val="24"/>
        </w:rPr>
        <w:t>VConnect</w:t>
      </w:r>
      <w:r>
        <w:rPr>
          <w:rFonts w:ascii="Times New Roman" w:hAnsi="Times New Roman" w:eastAsia="宋体" w:cs="Times New Roman"/>
          <w:color w:val="333333"/>
          <w:kern w:val="0"/>
          <w:sz w:val="24"/>
          <w:szCs w:val="24"/>
        </w:rPr>
        <w:t xml:space="preserve"> can be used.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7D5"/>
    <w:rsid w:val="000A5BAF"/>
    <w:rsid w:val="0014499D"/>
    <w:rsid w:val="0031545A"/>
    <w:rsid w:val="003305AD"/>
    <w:rsid w:val="003416A5"/>
    <w:rsid w:val="00346708"/>
    <w:rsid w:val="003C634F"/>
    <w:rsid w:val="003E6996"/>
    <w:rsid w:val="006C197C"/>
    <w:rsid w:val="008B7746"/>
    <w:rsid w:val="00987DEC"/>
    <w:rsid w:val="00A43F96"/>
    <w:rsid w:val="00D74E9F"/>
    <w:rsid w:val="00DC67D5"/>
    <w:rsid w:val="00DD29DA"/>
    <w:rsid w:val="00E72E2D"/>
    <w:rsid w:val="00ED3F97"/>
    <w:rsid w:val="00F265D8"/>
    <w:rsid w:val="00F63AA4"/>
    <w:rsid w:val="2D2966B1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批注框文本字符"/>
    <w:basedOn w:val="9"/>
    <w:link w:val="5"/>
    <w:semiHidden/>
    <w:uiPriority w:val="99"/>
    <w:rPr>
      <w:sz w:val="18"/>
      <w:szCs w:val="18"/>
    </w:rPr>
  </w:style>
  <w:style w:type="character" w:customStyle="1" w:styleId="12">
    <w:name w:val="标题 3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current-order-in-step"/>
    <w:basedOn w:val="9"/>
    <w:qFormat/>
    <w:uiPriority w:val="0"/>
  </w:style>
  <w:style w:type="character" w:customStyle="1" w:styleId="14">
    <w:name w:val="标题 1字符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165</Words>
  <Characters>945</Characters>
  <Lines>7</Lines>
  <Paragraphs>2</Paragraphs>
  <TotalTime>0</TotalTime>
  <ScaleCrop>false</ScaleCrop>
  <LinksUpToDate>false</LinksUpToDate>
  <CharactersWithSpaces>1108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2016-07-19T10:02:00Z</dcterms:created>
  <dc:creator>lifuzeng</dc:creator>
  <cp:lastModifiedBy>home</cp:lastModifiedBy>
  <dcterms:modified xsi:type="dcterms:W3CDTF">2016-08-17T08:32:43Z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